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60D1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DA2FB48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08ECC53" w14:textId="616D7D40" w:rsidR="00975AA7" w:rsidRDefault="00975AA7" w:rsidP="00975AA7">
      <w:pPr>
        <w:pStyle w:val="Textbody"/>
      </w:pPr>
      <w:r>
        <w:t>CNRS Délégation</w:t>
      </w:r>
      <w:r w:rsidR="00831034">
        <w:t xml:space="preserve"> Régionale</w:t>
      </w:r>
      <w:r>
        <w:t xml:space="preserve"> Hauts-de-</w:t>
      </w:r>
      <w:r w:rsidR="009A643D">
        <w:t>France</w:t>
      </w:r>
    </w:p>
    <w:p w14:paraId="406AF4EA" w14:textId="77777777" w:rsidR="009A643D" w:rsidRPr="00AD00BB" w:rsidRDefault="009A643D" w:rsidP="009A643D">
      <w:pPr>
        <w:pStyle w:val="Textbody"/>
        <w:rPr>
          <w:szCs w:val="20"/>
        </w:rPr>
      </w:pPr>
      <w:bookmarkStart w:id="0" w:name="_Hlk149826795"/>
      <w:r w:rsidRPr="00AD00BB">
        <w:rPr>
          <w:szCs w:val="20"/>
        </w:rPr>
        <w:t xml:space="preserve">Institut d’Electronique de Microélectronique et de Nanotechnologie </w:t>
      </w:r>
      <w:r>
        <w:rPr>
          <w:szCs w:val="20"/>
        </w:rPr>
        <w:t>(IEMN)</w:t>
      </w:r>
    </w:p>
    <w:bookmarkEnd w:id="0"/>
    <w:p w14:paraId="6220974F" w14:textId="77777777" w:rsidR="009A643D" w:rsidRDefault="009A643D" w:rsidP="00975AA7">
      <w:pPr>
        <w:pStyle w:val="Textbody"/>
      </w:pPr>
    </w:p>
    <w:p w14:paraId="61417DD1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2884A9D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473B08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5484A0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14D4C6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D790567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16D10F2C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D3FBAC9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40EDACE0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90DF0F4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6E1A9D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520"/>
        <w:gridCol w:w="560"/>
      </w:tblGrid>
      <w:tr w:rsidR="009A643D" w14:paraId="075760C4" w14:textId="77777777" w:rsidTr="00C869DB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D77D8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B7208" w14:textId="00FBFB6A" w:rsidR="009A643D" w:rsidRDefault="00057FBF" w:rsidP="009A643D">
            <w:pPr>
              <w:pStyle w:val="Standard"/>
              <w:framePr w:wrap="around"/>
            </w:pPr>
            <w:r>
              <w:t>Création d’un laboratoire de fabrications de dispositifs de stockage de l’énergie sur le site de l’Institut d'Electronique, de Microélectronique et de Nanotechnologie (IEMN) à Villeneuve d’Ascq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29193" w14:textId="77777777" w:rsidR="009A643D" w:rsidRDefault="009A643D" w:rsidP="009A643D">
            <w:pPr>
              <w:pStyle w:val="TableContents"/>
              <w:framePr w:wrap="around"/>
            </w:pPr>
          </w:p>
        </w:tc>
      </w:tr>
      <w:tr w:rsidR="009A643D" w14:paraId="586BB855" w14:textId="77777777" w:rsidTr="00C869DB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7E0B2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3EDEC" w14:textId="77777777" w:rsidR="009A643D" w:rsidRDefault="009A643D" w:rsidP="009A643D">
            <w:pPr>
              <w:pStyle w:val="Textbody"/>
              <w:framePr w:hSpace="141" w:wrap="around" w:vAnchor="text" w:hAnchor="margin" w:y="196"/>
            </w:pPr>
            <w:r>
              <w:t>ACTE D’ENGAGEMENT (AE)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B47BC" w14:textId="77777777" w:rsidR="009A643D" w:rsidRDefault="009A643D" w:rsidP="009A643D">
            <w:pPr>
              <w:pStyle w:val="TableContents"/>
              <w:framePr w:wrap="around"/>
            </w:pPr>
          </w:p>
        </w:tc>
      </w:tr>
    </w:tbl>
    <w:p w14:paraId="378B883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F4AE8B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5A6DE7A4" w14:textId="559075FC" w:rsidR="009A643D" w:rsidRDefault="009A643D" w:rsidP="009A643D">
      <w:pPr>
        <w:pStyle w:val="Standard"/>
        <w:framePr w:wrap="around"/>
      </w:pPr>
      <w:r>
        <w:t xml:space="preserve">Numéro de </w:t>
      </w:r>
      <w:r w:rsidRPr="00903203">
        <w:t>consultation : 202</w:t>
      </w:r>
      <w:r w:rsidR="00057FBF">
        <w:t>510071133</w:t>
      </w:r>
    </w:p>
    <w:p w14:paraId="455C660E" w14:textId="77777777" w:rsidR="009A643D" w:rsidRDefault="009A643D" w:rsidP="009A643D">
      <w:pPr>
        <w:pStyle w:val="Standard"/>
        <w:framePr w:wrap="around"/>
      </w:pPr>
    </w:p>
    <w:p w14:paraId="04C40679" w14:textId="77777777" w:rsidR="009A643D" w:rsidRDefault="009A643D" w:rsidP="009A643D">
      <w:pPr>
        <w:pStyle w:val="Standard"/>
        <w:framePr w:wrap="around"/>
      </w:pPr>
      <w:r>
        <w:rPr>
          <w:b/>
          <w:bCs/>
        </w:rPr>
        <w:t>Procédure de passation :</w:t>
      </w:r>
      <w:r>
        <w:t xml:space="preserve"> Procédure adaptée supérieure à 90 000 € HT</w:t>
      </w:r>
    </w:p>
    <w:p w14:paraId="3DE7DB6E" w14:textId="77777777" w:rsidR="00B43570" w:rsidRPr="00186C3B" w:rsidRDefault="00B43570" w:rsidP="00B43570">
      <w:pPr>
        <w:ind w:left="720"/>
        <w:rPr>
          <w:vanish/>
          <w:specVanish/>
        </w:rPr>
      </w:pPr>
    </w:p>
    <w:p w14:paraId="02D9DCF0" w14:textId="77777777" w:rsidR="00B43570" w:rsidRDefault="00B43570" w:rsidP="00B43570">
      <w:r>
        <w:br w:type="page"/>
      </w:r>
    </w:p>
    <w:p w14:paraId="7AFD8BB8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6BE61C50" w14:textId="77777777" w:rsidR="00326F51" w:rsidRPr="00975AA7" w:rsidRDefault="00326F51" w:rsidP="003D247B">
      <w:pPr>
        <w:pStyle w:val="Titre1"/>
        <w:framePr w:wrap="around"/>
        <w:numPr>
          <w:ilvl w:val="0"/>
          <w:numId w:val="28"/>
        </w:numPr>
      </w:pPr>
      <w:r w:rsidRPr="00975AA7">
        <w:t>IDENTIFICATION DU CONTRAT</w:t>
      </w:r>
    </w:p>
    <w:p w14:paraId="75D90D63" w14:textId="77777777" w:rsidR="00975AA7" w:rsidRDefault="00975AA7" w:rsidP="003D247B">
      <w:pPr>
        <w:pStyle w:val="Standard"/>
        <w:framePr w:wrap="around"/>
      </w:pPr>
    </w:p>
    <w:p w14:paraId="22E39790" w14:textId="77777777" w:rsidR="00975AA7" w:rsidRDefault="00975AA7" w:rsidP="003D247B">
      <w:pPr>
        <w:pStyle w:val="Standard"/>
        <w:framePr w:wrap="aroun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103A27E3" w14:textId="77777777" w:rsidR="00975AA7" w:rsidRPr="00975AA7" w:rsidRDefault="00975AA7" w:rsidP="003D247B">
      <w:pPr>
        <w:pStyle w:val="Standard"/>
        <w:framePr w:wrap="around"/>
      </w:pPr>
    </w:p>
    <w:p w14:paraId="2218E843" w14:textId="77777777" w:rsidR="00975AA7" w:rsidRPr="001F568B" w:rsidRDefault="00975AA7" w:rsidP="003D247B">
      <w:pPr>
        <w:pStyle w:val="Standard"/>
        <w:framePr w:wrap="around"/>
      </w:pPr>
      <w:r w:rsidRPr="001F568B">
        <w:t>A</w:t>
      </w:r>
      <w:r w:rsidR="00B9290C" w:rsidRPr="001F568B">
        <w:t>dresse</w:t>
      </w:r>
      <w:r w:rsidRPr="001F568B">
        <w:t xml:space="preserve"> </w:t>
      </w:r>
      <w:r w:rsidR="00B9290C" w:rsidRPr="001F568B">
        <w:t xml:space="preserve">et coordonnées </w:t>
      </w:r>
      <w:r w:rsidRPr="001F568B">
        <w:t xml:space="preserve">: </w:t>
      </w:r>
    </w:p>
    <w:p w14:paraId="3093200B" w14:textId="77777777" w:rsidR="00975AA7" w:rsidRPr="00975AA7" w:rsidRDefault="00975AA7" w:rsidP="003D247B">
      <w:pPr>
        <w:pStyle w:val="Standard"/>
        <w:framePr w:wrap="around"/>
      </w:pPr>
      <w:r w:rsidRPr="00975AA7">
        <w:t>CNRS Délégation Régionale Hauts-de-France</w:t>
      </w:r>
    </w:p>
    <w:p w14:paraId="17410756" w14:textId="77777777" w:rsidR="00975AA7" w:rsidRPr="00975AA7" w:rsidRDefault="00975AA7" w:rsidP="003D247B">
      <w:pPr>
        <w:pStyle w:val="Standard"/>
        <w:framePr w:wrap="around"/>
      </w:pPr>
      <w:r w:rsidRPr="00975AA7">
        <w:t>43 avenue le Corbusier</w:t>
      </w:r>
    </w:p>
    <w:p w14:paraId="34C330B4" w14:textId="77777777" w:rsidR="00975AA7" w:rsidRPr="00975AA7" w:rsidRDefault="00975AA7" w:rsidP="003D247B">
      <w:pPr>
        <w:pStyle w:val="Standard"/>
        <w:framePr w:wrap="around"/>
      </w:pPr>
      <w:r w:rsidRPr="00975AA7">
        <w:t>BP 30123</w:t>
      </w:r>
    </w:p>
    <w:p w14:paraId="3F3047A7" w14:textId="77777777" w:rsidR="00975AA7" w:rsidRDefault="00975AA7" w:rsidP="003D247B">
      <w:pPr>
        <w:pStyle w:val="Standard"/>
        <w:framePr w:wrap="aroun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A39987A" w14:textId="77777777" w:rsidR="00975AA7" w:rsidRPr="00975AA7" w:rsidRDefault="00975AA7" w:rsidP="003D247B">
      <w:pPr>
        <w:pStyle w:val="Standard"/>
        <w:framePr w:wrap="around"/>
      </w:pPr>
      <w:r w:rsidRPr="00975AA7">
        <w:t>Téléphone : 0320125800</w:t>
      </w:r>
    </w:p>
    <w:p w14:paraId="4E9B4CBF" w14:textId="77777777" w:rsidR="00975AA7" w:rsidRDefault="00975AA7" w:rsidP="003D247B">
      <w:pPr>
        <w:pStyle w:val="Standard"/>
        <w:framePr w:wrap="aroun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36DC1FB7" w14:textId="77777777" w:rsidR="007D3B67" w:rsidRPr="00975AA7" w:rsidRDefault="007D3B67" w:rsidP="003D247B">
      <w:pPr>
        <w:pStyle w:val="Standard"/>
        <w:framePr w:wrap="around"/>
      </w:pPr>
    </w:p>
    <w:p w14:paraId="35B991A3" w14:textId="77777777" w:rsidR="007D3B67" w:rsidRPr="001F568B" w:rsidRDefault="00B9290C" w:rsidP="003D247B">
      <w:pPr>
        <w:pStyle w:val="Standard"/>
        <w:framePr w:wrap="around"/>
      </w:pPr>
      <w:r w:rsidRPr="001F568B">
        <w:t>Objet de la consultation</w:t>
      </w:r>
      <w:r w:rsidR="00975AA7" w:rsidRPr="001F568B">
        <w:t xml:space="preserve"> : </w:t>
      </w:r>
    </w:p>
    <w:p w14:paraId="35A6DC12" w14:textId="4C070A82" w:rsidR="009A643D" w:rsidRDefault="00057FBF" w:rsidP="009A643D">
      <w:pPr>
        <w:pStyle w:val="Standard"/>
        <w:framePr w:wrap="around"/>
      </w:pPr>
      <w:r>
        <w:rPr>
          <w:rStyle w:val="blue"/>
        </w:rPr>
        <w:t>202510071133</w:t>
      </w:r>
      <w:r w:rsidR="00254E33">
        <w:t xml:space="preserve"> : </w:t>
      </w:r>
      <w:r>
        <w:t>Création d’un laboratoire de fabrications de dispositifs de stockage de l’énergie sur le site de l’Institut d'Electronique, de Microélectronique et de Nanotechnologie (IEMN) à Villeneuve d’Ascq</w:t>
      </w:r>
    </w:p>
    <w:p w14:paraId="2B14F21B" w14:textId="31658504" w:rsidR="00B43570" w:rsidRDefault="00B43570" w:rsidP="003D247B">
      <w:pPr>
        <w:pStyle w:val="Standard"/>
        <w:framePr w:wrap="around"/>
      </w:pPr>
    </w:p>
    <w:p w14:paraId="1EACC558" w14:textId="57E19FD4" w:rsidR="009A643D" w:rsidRDefault="009A643D" w:rsidP="003D247B">
      <w:pPr>
        <w:pStyle w:val="Standard"/>
        <w:framePr w:wrap="around"/>
      </w:pPr>
      <w:r>
        <w:t xml:space="preserve">Lot n°1 : </w:t>
      </w:r>
      <w:r w:rsidR="00057FBF">
        <w:t xml:space="preserve">Gros Œuvre </w:t>
      </w:r>
      <w:r w:rsidR="00F2620B">
        <w:t>VRD</w:t>
      </w:r>
    </w:p>
    <w:p w14:paraId="113C857D" w14:textId="77777777" w:rsidR="009A643D" w:rsidRPr="00B43570" w:rsidRDefault="009A643D" w:rsidP="003D247B">
      <w:pPr>
        <w:pStyle w:val="Standard"/>
        <w:framePr w:wrap="around"/>
      </w:pPr>
    </w:p>
    <w:p w14:paraId="5D98D21E" w14:textId="77777777" w:rsidR="00B9290C" w:rsidRPr="001F568B" w:rsidRDefault="00B9290C" w:rsidP="003D247B">
      <w:pPr>
        <w:pStyle w:val="Standard"/>
        <w:framePr w:wrap="around"/>
      </w:pPr>
      <w:r w:rsidRPr="001F568B">
        <w:t>Type de contrat</w:t>
      </w:r>
      <w:r w:rsidR="00975AA7" w:rsidRPr="001F568B">
        <w:t xml:space="preserve"> :</w:t>
      </w:r>
    </w:p>
    <w:p w14:paraId="5CA4DF07" w14:textId="52F82852" w:rsidR="00A758DC" w:rsidRDefault="00975AA7" w:rsidP="00A758DC">
      <w:pPr>
        <w:pStyle w:val="Standard"/>
        <w:framePr w:wrap="around"/>
        <w:rPr>
          <w:rFonts w:cs="Arial"/>
          <w:sz w:val="24"/>
        </w:rPr>
      </w:pPr>
      <w:r w:rsidRPr="00975AA7">
        <w:t xml:space="preserve">Marché ordinaire de </w:t>
      </w:r>
      <w:r w:rsidR="008732CC">
        <w:t>travaux</w:t>
      </w:r>
      <w:r w:rsidRPr="00975AA7">
        <w:t xml:space="preserve"> passé </w:t>
      </w:r>
      <w:r w:rsidR="00AD4706">
        <w:t xml:space="preserve">en marché à procédure adaptée </w:t>
      </w:r>
      <w:r w:rsidR="00A758DC" w:rsidRPr="00975AA7">
        <w:t>(Article R212</w:t>
      </w:r>
      <w:r w:rsidR="00A758DC">
        <w:t>3</w:t>
      </w:r>
      <w:r w:rsidR="00A758DC" w:rsidRPr="00975AA7">
        <w:t>-</w:t>
      </w:r>
      <w:r w:rsidR="00A758DC">
        <w:t>1</w:t>
      </w:r>
      <w:r w:rsidR="00A758DC" w:rsidRPr="00975AA7">
        <w:t xml:space="preserve"> - Code de la commande publique</w:t>
      </w:r>
      <w:r w:rsidR="00A758DC" w:rsidRPr="00975AA7">
        <w:rPr>
          <w:rFonts w:cs="Arial"/>
          <w:sz w:val="24"/>
        </w:rPr>
        <w:t>)</w:t>
      </w:r>
      <w:r w:rsidR="00A758DC">
        <w:rPr>
          <w:rFonts w:cs="Arial"/>
          <w:sz w:val="24"/>
        </w:rPr>
        <w:t>.</w:t>
      </w:r>
    </w:p>
    <w:p w14:paraId="4AC1C0B5" w14:textId="553A29DE" w:rsidR="00326F51" w:rsidRDefault="00326F51" w:rsidP="003D247B">
      <w:pPr>
        <w:pStyle w:val="Standard"/>
        <w:framePr w:wrap="around"/>
        <w:rPr>
          <w:rFonts w:cs="Arial"/>
          <w:sz w:val="24"/>
        </w:rPr>
      </w:pPr>
    </w:p>
    <w:p w14:paraId="060ACA9B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0B5088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381D6266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4592BA7C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A54B998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1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F60F48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DDFEB04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9090B3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00844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BC28C3F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47D404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9D75F2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AA21BC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8B23BB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E6846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372BB49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387C520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7DABBBD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10F2F2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44EA3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8E2D2E2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D61277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334BA7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1"/>
      <w:tr w:rsidR="007D3B67" w:rsidRPr="007D3B67" w14:paraId="23C2F5EF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0C0E58B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332F43E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24D0B3D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758FCCE4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B430DA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0961AA65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02D28CA2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6269CF35" w14:textId="77777777" w:rsidR="00326F51" w:rsidRPr="007D3B67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03F127B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EB4A437" w14:textId="2322421D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tbl>
      <w:tblPr>
        <w:tblpPr w:leftFromText="141" w:rightFromText="141" w:vertAnchor="text" w:horzAnchor="margin" w:tblpY="61"/>
        <w:tblW w:w="9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0"/>
        <w:gridCol w:w="2029"/>
        <w:gridCol w:w="2030"/>
        <w:gridCol w:w="1855"/>
      </w:tblGrid>
      <w:tr w:rsidR="007D3B67" w14:paraId="56202E0E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0CC046" w14:textId="6BB5B636" w:rsidR="007D3B67" w:rsidRPr="00E50954" w:rsidRDefault="00464355" w:rsidP="00E5095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OFFRE DE BASE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="007D3B67" w:rsidRPr="00E5095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3925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A666AE8" w14:textId="4CCB3CB1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HT</w:t>
            </w:r>
          </w:p>
        </w:tc>
      </w:tr>
      <w:tr w:rsidR="007D3B67" w14:paraId="3B9557EA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4BA29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202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CE355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09EA6C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C733A6E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7D3B67" w14:paraId="7D020DB4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5A908F" w14:textId="794946BB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8B50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F4FFB2" w14:textId="24687F0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TTC</w:t>
            </w:r>
          </w:p>
        </w:tc>
      </w:tr>
      <w:tr w:rsidR="00B9290C" w14:paraId="716277C3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D49B8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Durée </w:t>
            </w:r>
            <w:r w:rsidR="0083103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du marché :</w:t>
            </w:r>
          </w:p>
        </w:tc>
        <w:tc>
          <w:tcPr>
            <w:tcW w:w="5914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15EEACC" w14:textId="790629B4" w:rsidR="007D3B67" w:rsidRPr="007D3B67" w:rsidRDefault="00831034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t>De la notification</w:t>
            </w:r>
            <w:r w:rsidR="00C96198">
              <w:t xml:space="preserve"> jusqu’au parfait achèvement des travaux</w:t>
            </w:r>
            <w:r>
              <w:t>.</w:t>
            </w:r>
          </w:p>
        </w:tc>
      </w:tr>
    </w:tbl>
    <w:p w14:paraId="69996401" w14:textId="77777777" w:rsidR="007D3B67" w:rsidRDefault="007D3B67" w:rsidP="007D3B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62D049EB" w14:textId="77777777" w:rsidR="00254E33" w:rsidRDefault="00254E33" w:rsidP="003D247B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BB09B87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4E93AFD1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4B7E1B" w14:textId="792BE008" w:rsidR="007D3B67" w:rsidRPr="00464355" w:rsidRDefault="00C96198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Lot n°1 : </w:t>
            </w:r>
            <w:r w:rsidR="00057FBF">
              <w:rPr>
                <w:rFonts w:ascii="Arial" w:hAnsi="Arial" w:cs="Arial"/>
                <w:sz w:val="18"/>
                <w:szCs w:val="18"/>
              </w:rPr>
              <w:t xml:space="preserve">Gros œuvre </w:t>
            </w:r>
            <w:r w:rsidR="00D34106">
              <w:rPr>
                <w:rFonts w:ascii="Arial" w:hAnsi="Arial" w:cs="Arial"/>
                <w:sz w:val="18"/>
                <w:szCs w:val="18"/>
              </w:rPr>
              <w:t>VRD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831B995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6A97900" w14:textId="388884F8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</w:t>
            </w:r>
            <w:r w:rsidR="00D34106">
              <w:rPr>
                <w:rFonts w:ascii="Arial" w:hAnsi="Arial" w:cs="Arial"/>
                <w:sz w:val="14"/>
                <w:szCs w:val="14"/>
              </w:rPr>
              <w:t>global d’exécution (période de préparation comprise)</w:t>
            </w:r>
            <w:r w:rsidRPr="00464355">
              <w:rPr>
                <w:rFonts w:ascii="Arial" w:hAnsi="Arial" w:cs="Arial"/>
                <w:sz w:val="14"/>
                <w:szCs w:val="14"/>
              </w:rPr>
              <w:t xml:space="preserve">: </w:t>
            </w:r>
            <w:r w:rsidR="00B4357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34106">
              <w:rPr>
                <w:rFonts w:ascii="Arial" w:hAnsi="Arial" w:cs="Arial"/>
                <w:sz w:val="14"/>
                <w:szCs w:val="14"/>
              </w:rPr>
              <w:t>5</w:t>
            </w:r>
            <w:r w:rsidR="00053A8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34106">
              <w:rPr>
                <w:rFonts w:ascii="Arial" w:hAnsi="Arial" w:cs="Arial"/>
                <w:sz w:val="14"/>
                <w:szCs w:val="14"/>
              </w:rPr>
              <w:t>mois</w:t>
            </w:r>
          </w:p>
        </w:tc>
      </w:tr>
    </w:tbl>
    <w:p w14:paraId="3FDA22C8" w14:textId="77777777" w:rsid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E752B4C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63713C13" w14:textId="77777777" w:rsidTr="00464355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0AD7E0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08A157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24ED6" w14:textId="77777777" w:rsidR="00D62E6F" w:rsidRDefault="00D62E6F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7457B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1A8E2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7CD4471" w14:textId="77777777" w:rsidR="007D3B67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4781768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8C772B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6881A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5DAEC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06308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4C9CF81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ACE2B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81B5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24C1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30DE3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898B7C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2A54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F91E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205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3AA06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F296DB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62991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3C0183B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5CF9A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67CDD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151603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E4078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A5183C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26A37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5A484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9488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4BC1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0B276B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4394E2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77CE0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0272A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9629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BBE3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808D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B2747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029E3E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18C80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268533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3763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F97C9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2C576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2137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2470E9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4DB84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BA369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21169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6D1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BFD5985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076B7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B22E9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B2FF0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9EF4A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859700B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1600D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F2943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D8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7F9E7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EF2C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88FC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E95931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2C340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D4EF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FE843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7CE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580522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3808F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BC7C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076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35FEE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6935D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DCC6D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C5C93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C49D4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D3121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2C8AD8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843A2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C1761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DD08A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A1F1D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D1923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7B548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0AEA6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25B2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3E51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29B9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F790E9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231529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939D98B" w14:textId="77777777" w:rsidR="00464355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112360F5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5BAB5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C946D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B00B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3488F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7770B8A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4B43A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36F8E2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AC326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1645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4B43EEDD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02746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37F03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06C6A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FF73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80EDF4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97953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73B6D2C2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82F819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8BF1A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0C32F9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04D6F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BDE6650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7C05C4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9A1F1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C175C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D03DC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7EA4B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0B43A47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D2C995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304BAC9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277E92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DCFBE04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5B96E20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p w14:paraId="15C2B73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47D027F3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FA860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F583D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6F5A004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9626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5FF9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62C3D7B9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0894C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0F35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0E37B7F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E4DA9DE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3F9BDBF5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7A5C9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3F47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B65C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3A8AA54F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95211F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88A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177FB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4B2F5B39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F492C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AFB649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F0C7D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72CB648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FDDAD6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7651E7C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F36F49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A5269EC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CONDITIONS DE PAIEMENT</w:t>
      </w:r>
    </w:p>
    <w:tbl>
      <w:tblPr>
        <w:tblpPr w:leftFromText="141" w:rightFromText="141" w:vertAnchor="text" w:horzAnchor="margin" w:tblpY="188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25C5A27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6B6627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ED5AD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C370A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COMPLEMENTS*</w:t>
            </w:r>
          </w:p>
        </w:tc>
      </w:tr>
      <w:tr w:rsidR="00464355" w14:paraId="2BCD7F6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F77DD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442B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9FCEC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381C5A9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59CEEE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85EA0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6F439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88C64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5E2A67A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1BD6784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DD15879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18494ED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3BC6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72E198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96ACA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69931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D148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BC1C19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6279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FCCC2F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608C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0811C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C9E30C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1A45BB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2DB2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1C11C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E3A3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F3827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E1E1E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1C78A22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5F84E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7A4A7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887C9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1FBAE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D518C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627909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F285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F06C2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711EA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B2DA3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6B5EF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1F2842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E2965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DAD9AB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15FB0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4D435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1D59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4FC4118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2FE02C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20A227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CF9900D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3D18336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1691D84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794A8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2D729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74EBC17D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42227C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5DDCC8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4B65A93E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6ADAA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5526D5E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63A73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B7E67E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016D265A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1A879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12CF899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EDD228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4820D8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C4EADC4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488EEE1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64FE9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7441203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17E3FE5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6365DA2E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56FF412" w14:textId="77777777" w:rsidR="00464355" w:rsidRP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348"/>
      </w:tblGrid>
      <w:tr w:rsidR="00326F51" w14:paraId="0A28C1A9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34848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2A6259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89A1928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AC3E62E" w14:textId="171B37B2" w:rsidR="00326F51" w:rsidRPr="00B9290C" w:rsidRDefault="00326F51" w:rsidP="00B9290C">
            <w:r w:rsidRPr="00B9290C">
              <w:t>LA SOLUTION DE BASE</w:t>
            </w:r>
            <w:r w:rsidR="00A820E4">
              <w:t xml:space="preserve"> </w:t>
            </w:r>
            <w:r w:rsidRPr="00B9290C">
              <w:t>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862339A" w14:textId="77777777" w:rsidR="00326F51" w:rsidRPr="00B9290C" w:rsidRDefault="00326F51" w:rsidP="002F4E58">
            <w:pPr>
              <w:jc w:val="right"/>
            </w:pPr>
            <w:r w:rsidRPr="00B9290C">
              <w:t xml:space="preserve"> </w:t>
            </w:r>
            <w:r w:rsidR="002F4E58">
              <w:t>€ HT</w:t>
            </w:r>
          </w:p>
        </w:tc>
      </w:tr>
    </w:tbl>
    <w:p w14:paraId="12E21E95" w14:textId="77777777" w:rsidR="00326F51" w:rsidRPr="00B9290C" w:rsidRDefault="00326F51" w:rsidP="00B9290C">
      <w:pPr>
        <w:rPr>
          <w:highlight w:val="cyan"/>
        </w:rPr>
      </w:pPr>
    </w:p>
    <w:tbl>
      <w:tblPr>
        <w:tblW w:w="930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7396"/>
      </w:tblGrid>
      <w:tr w:rsidR="002F4E58" w14:paraId="07777337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7BC0895" w14:textId="77777777" w:rsidR="002F4E58" w:rsidRDefault="002F4E58" w:rsidP="00C869DB">
            <w:r>
              <w:t xml:space="preserve">MONTANT FINAL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  <w:hideMark/>
          </w:tcPr>
          <w:p w14:paraId="53A1F66C" w14:textId="77777777" w:rsidR="002F4E58" w:rsidRDefault="002F4E58" w:rsidP="00C869DB">
            <w:pPr>
              <w:jc w:val="right"/>
            </w:pPr>
            <w:r>
              <w:t>€ TTC</w:t>
            </w:r>
          </w:p>
        </w:tc>
      </w:tr>
      <w:tr w:rsidR="002F4E58" w14:paraId="32FCD7D2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C8BC0A0" w14:textId="77777777" w:rsidR="002F4E58" w:rsidRDefault="002F4E58" w:rsidP="00C869DB">
            <w:r>
              <w:t xml:space="preserve">SOIT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8698414" w14:textId="77777777" w:rsidR="002F4E58" w:rsidRDefault="002F4E58" w:rsidP="00C869DB">
            <w:pPr>
              <w:jc w:val="right"/>
            </w:pPr>
          </w:p>
        </w:tc>
      </w:tr>
    </w:tbl>
    <w:p w14:paraId="28F063FD" w14:textId="77777777" w:rsidR="00326F51" w:rsidRPr="00B9290C" w:rsidRDefault="00326F51" w:rsidP="00B9290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B9290C" w:rsidRPr="00B9290C" w14:paraId="6C7F0AC5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2938AC71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E3C221F" w14:textId="77777777" w:rsidR="00326F51" w:rsidRPr="00B9290C" w:rsidRDefault="00326F51" w:rsidP="00B9290C">
            <w:r w:rsidRPr="00B9290C">
              <w:t xml:space="preserve">SIGNÉ LE : 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3F5EC81" w14:textId="77777777" w:rsidR="00326F51" w:rsidRPr="00B9290C" w:rsidRDefault="00326F51" w:rsidP="00B9290C">
            <w:r w:rsidRPr="00B9290C">
              <w:t xml:space="preserve"> </w:t>
            </w:r>
          </w:p>
        </w:tc>
      </w:tr>
      <w:tr w:rsidR="00B9290C" w:rsidRPr="00B9290C" w14:paraId="16613BAD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0CD15B6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C6C18E" w14:textId="77777777" w:rsidR="00326F51" w:rsidRPr="00B9290C" w:rsidRDefault="00B9290C" w:rsidP="00B9290C">
            <w:r w:rsidRPr="00B9290C">
              <w:tab/>
            </w:r>
            <w:r w:rsidR="00326F51" w:rsidRPr="00B9290C">
              <w:t>PAR :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FC47A5" w14:textId="77777777" w:rsidR="00326F51" w:rsidRPr="00B9290C" w:rsidRDefault="00326F51" w:rsidP="00B9290C">
            <w:r w:rsidRPr="00B9290C">
              <w:t xml:space="preserve"> </w:t>
            </w:r>
          </w:p>
          <w:p w14:paraId="46553D5D" w14:textId="77777777" w:rsidR="00326F51" w:rsidRPr="00B9290C" w:rsidRDefault="00326F51" w:rsidP="00B9290C"/>
          <w:p w14:paraId="4F1FEA02" w14:textId="77777777" w:rsidR="00326F51" w:rsidRPr="00B9290C" w:rsidRDefault="00326F51" w:rsidP="00B9290C"/>
        </w:tc>
      </w:tr>
    </w:tbl>
    <w:p w14:paraId="2B3B135F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975AA7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F8992" w14:textId="77777777" w:rsidR="00416897" w:rsidRDefault="00416897">
      <w:pPr>
        <w:spacing w:after="0" w:line="240" w:lineRule="auto"/>
      </w:pPr>
      <w:r>
        <w:separator/>
      </w:r>
    </w:p>
  </w:endnote>
  <w:endnote w:type="continuationSeparator" w:id="0">
    <w:p w14:paraId="7D03D7CE" w14:textId="77777777" w:rsidR="00416897" w:rsidRDefault="0041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9754937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0279C2E" w14:textId="42709A88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</w:t>
          </w:r>
          <w:r w:rsidR="00057FBF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510071133</w:t>
          </w:r>
          <w:r w:rsidR="00C96198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 xml:space="preserve"> – Lot n°1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9F39B2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3869DDF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A3F91" w14:textId="77777777" w:rsidR="00416897" w:rsidRDefault="00416897">
      <w:pPr>
        <w:spacing w:after="0" w:line="240" w:lineRule="auto"/>
      </w:pPr>
      <w:r>
        <w:separator/>
      </w:r>
    </w:p>
  </w:footnote>
  <w:footnote w:type="continuationSeparator" w:id="0">
    <w:p w14:paraId="69490674" w14:textId="77777777" w:rsidR="00416897" w:rsidRDefault="00416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F3DC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23A" w14:textId="77777777" w:rsidR="00B43570" w:rsidRDefault="005E3A03" w:rsidP="00975AA7">
    <w:pPr>
      <w:pStyle w:val="En-tte"/>
      <w:tabs>
        <w:tab w:val="clear" w:pos="4536"/>
        <w:tab w:val="clear" w:pos="9072"/>
        <w:tab w:val="left" w:pos="6135"/>
      </w:tabs>
    </w:pPr>
    <w:r>
      <w:rPr>
        <w:noProof/>
      </w:rPr>
      <w:drawing>
        <wp:inline distT="0" distB="0" distL="0" distR="0" wp14:anchorId="2A79041C" wp14:editId="7F9F7AEA">
          <wp:extent cx="914400" cy="901814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NR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7190" cy="90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185656C2"/>
    <w:multiLevelType w:val="hybridMultilevel"/>
    <w:tmpl w:val="39D867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5EF23B53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4654C9B"/>
    <w:multiLevelType w:val="hybridMultilevel"/>
    <w:tmpl w:val="C0CCEB6E"/>
    <w:lvl w:ilvl="0" w:tplc="FB56DBD2">
      <w:numFmt w:val="bullet"/>
      <w:lvlText w:val="-"/>
      <w:lvlJc w:val="left"/>
      <w:pPr>
        <w:ind w:left="528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8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317079719">
    <w:abstractNumId w:val="0"/>
  </w:num>
  <w:num w:numId="2" w16cid:durableId="465703203">
    <w:abstractNumId w:val="0"/>
  </w:num>
  <w:num w:numId="3" w16cid:durableId="1728449980">
    <w:abstractNumId w:val="8"/>
  </w:num>
  <w:num w:numId="4" w16cid:durableId="1393774678">
    <w:abstractNumId w:val="0"/>
  </w:num>
  <w:num w:numId="5" w16cid:durableId="2146971261">
    <w:abstractNumId w:val="0"/>
  </w:num>
  <w:num w:numId="6" w16cid:durableId="543296878">
    <w:abstractNumId w:val="9"/>
  </w:num>
  <w:num w:numId="7" w16cid:durableId="881748728">
    <w:abstractNumId w:val="8"/>
  </w:num>
  <w:num w:numId="8" w16cid:durableId="962274219">
    <w:abstractNumId w:val="8"/>
  </w:num>
  <w:num w:numId="9" w16cid:durableId="876744754">
    <w:abstractNumId w:val="8"/>
  </w:num>
  <w:num w:numId="10" w16cid:durableId="1745568500">
    <w:abstractNumId w:val="8"/>
  </w:num>
  <w:num w:numId="11" w16cid:durableId="1850824881">
    <w:abstractNumId w:val="0"/>
  </w:num>
  <w:num w:numId="12" w16cid:durableId="77410690">
    <w:abstractNumId w:val="0"/>
  </w:num>
  <w:num w:numId="13" w16cid:durableId="987631839">
    <w:abstractNumId w:val="0"/>
  </w:num>
  <w:num w:numId="14" w16cid:durableId="1203515255">
    <w:abstractNumId w:val="8"/>
  </w:num>
  <w:num w:numId="15" w16cid:durableId="1703364147">
    <w:abstractNumId w:val="8"/>
  </w:num>
  <w:num w:numId="16" w16cid:durableId="507215654">
    <w:abstractNumId w:val="8"/>
  </w:num>
  <w:num w:numId="17" w16cid:durableId="841942406">
    <w:abstractNumId w:val="8"/>
  </w:num>
  <w:num w:numId="18" w16cid:durableId="1902060696">
    <w:abstractNumId w:val="0"/>
  </w:num>
  <w:num w:numId="19" w16cid:durableId="975838812">
    <w:abstractNumId w:val="0"/>
  </w:num>
  <w:num w:numId="20" w16cid:durableId="296643038">
    <w:abstractNumId w:val="8"/>
  </w:num>
  <w:num w:numId="21" w16cid:durableId="2056468861">
    <w:abstractNumId w:val="1"/>
  </w:num>
  <w:num w:numId="22" w16cid:durableId="940331665">
    <w:abstractNumId w:val="5"/>
  </w:num>
  <w:num w:numId="23" w16cid:durableId="44722315">
    <w:abstractNumId w:val="8"/>
  </w:num>
  <w:num w:numId="24" w16cid:durableId="1680159562">
    <w:abstractNumId w:val="2"/>
  </w:num>
  <w:num w:numId="25" w16cid:durableId="2022000978">
    <w:abstractNumId w:val="8"/>
  </w:num>
  <w:num w:numId="26" w16cid:durableId="1742294349">
    <w:abstractNumId w:val="3"/>
  </w:num>
  <w:num w:numId="27" w16cid:durableId="835195811">
    <w:abstractNumId w:val="0"/>
  </w:num>
  <w:num w:numId="28" w16cid:durableId="586888292">
    <w:abstractNumId w:val="6"/>
  </w:num>
  <w:num w:numId="29" w16cid:durableId="630088315">
    <w:abstractNumId w:val="7"/>
  </w:num>
  <w:num w:numId="30" w16cid:durableId="1261717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53A8A"/>
    <w:rsid w:val="00057FBF"/>
    <w:rsid w:val="00066192"/>
    <w:rsid w:val="00090A9D"/>
    <w:rsid w:val="000E4F86"/>
    <w:rsid w:val="00141684"/>
    <w:rsid w:val="001A1367"/>
    <w:rsid w:val="001D0611"/>
    <w:rsid w:val="001F568B"/>
    <w:rsid w:val="001F791C"/>
    <w:rsid w:val="002374D1"/>
    <w:rsid w:val="00254E33"/>
    <w:rsid w:val="002F4E58"/>
    <w:rsid w:val="00326F51"/>
    <w:rsid w:val="00394D37"/>
    <w:rsid w:val="003D247B"/>
    <w:rsid w:val="003E5DB4"/>
    <w:rsid w:val="00416897"/>
    <w:rsid w:val="00464355"/>
    <w:rsid w:val="00471468"/>
    <w:rsid w:val="0050107E"/>
    <w:rsid w:val="00526AB8"/>
    <w:rsid w:val="00563B99"/>
    <w:rsid w:val="00573CF7"/>
    <w:rsid w:val="005E3A03"/>
    <w:rsid w:val="005E6D9B"/>
    <w:rsid w:val="006B2632"/>
    <w:rsid w:val="00726F33"/>
    <w:rsid w:val="007C170B"/>
    <w:rsid w:val="007D3B67"/>
    <w:rsid w:val="00807BB5"/>
    <w:rsid w:val="00831034"/>
    <w:rsid w:val="008732CC"/>
    <w:rsid w:val="00975AA7"/>
    <w:rsid w:val="009A643D"/>
    <w:rsid w:val="00A6185D"/>
    <w:rsid w:val="00A758DC"/>
    <w:rsid w:val="00A820E4"/>
    <w:rsid w:val="00A90128"/>
    <w:rsid w:val="00AD4706"/>
    <w:rsid w:val="00AF0399"/>
    <w:rsid w:val="00B06CA5"/>
    <w:rsid w:val="00B43570"/>
    <w:rsid w:val="00B60BAB"/>
    <w:rsid w:val="00B63B22"/>
    <w:rsid w:val="00B85940"/>
    <w:rsid w:val="00B9290C"/>
    <w:rsid w:val="00B951CC"/>
    <w:rsid w:val="00C96198"/>
    <w:rsid w:val="00CC1CCE"/>
    <w:rsid w:val="00D26360"/>
    <w:rsid w:val="00D34106"/>
    <w:rsid w:val="00D62E6F"/>
    <w:rsid w:val="00D96996"/>
    <w:rsid w:val="00E329FC"/>
    <w:rsid w:val="00E50954"/>
    <w:rsid w:val="00F1691C"/>
    <w:rsid w:val="00F2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121B25D1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1C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framePr w:wrap="around"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975AA7"/>
    <w:pPr>
      <w:keepLines/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3D247B"/>
    <w:pPr>
      <w:framePr w:hSpace="141" w:wrap="around" w:vAnchor="text" w:hAnchor="margin" w:y="196"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831034"/>
    <w:pPr>
      <w:framePr w:wrap="around"/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47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nhideWhenUsed/>
    <w:rsid w:val="00563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63B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3B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3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3B99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E50954"/>
    <w:pPr>
      <w:ind w:left="720"/>
      <w:contextualSpacing/>
    </w:pPr>
  </w:style>
  <w:style w:type="character" w:customStyle="1" w:styleId="blue">
    <w:name w:val="blue"/>
    <w:basedOn w:val="Policepardfaut"/>
    <w:rsid w:val="00057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716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13</cp:revision>
  <dcterms:created xsi:type="dcterms:W3CDTF">2023-12-29T14:45:00Z</dcterms:created>
  <dcterms:modified xsi:type="dcterms:W3CDTF">2025-09-30T08:17:00Z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